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D08C" w14:textId="5F4AD108" w:rsidR="009B5321" w:rsidRDefault="00F7448B">
      <w:pPr>
        <w:rPr>
          <w:b/>
          <w:sz w:val="24"/>
          <w:szCs w:val="24"/>
        </w:rPr>
      </w:pPr>
      <w:r>
        <w:rPr>
          <w:noProof/>
          <w:lang w:eastAsia="de-CH"/>
        </w:rPr>
        <w:drawing>
          <wp:anchor distT="0" distB="0" distL="0" distR="41910" simplePos="0" relativeHeight="251658242" behindDoc="0" locked="0" layoutInCell="0" hidden="0" allowOverlap="1" wp14:anchorId="38A1333A" wp14:editId="5441F759">
            <wp:simplePos x="0" y="0"/>
            <wp:positionH relativeFrom="page">
              <wp:posOffset>720090</wp:posOffset>
            </wp:positionH>
            <wp:positionV relativeFrom="page">
              <wp:posOffset>450215</wp:posOffset>
            </wp:positionV>
            <wp:extent cx="539750" cy="584200"/>
            <wp:effectExtent l="0" t="0" r="0" b="0"/>
            <wp:wrapSquare wrapText="bothSides"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3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QFUnU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BAAAAAQAAAAEAAAABAAAAAQ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G4EAAAAAAAAAAAAAMUCAABSAwAAmAMAAAAAAABuBAAAxQI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84200"/>
                    </a:xfrm>
                    <a:prstGeom prst="rect">
                      <a:avLst/>
                    </a:prstGeom>
                    <a:noFill/>
                    <a:ln w="63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89535" distB="89535" distL="89535" distR="89535" simplePos="0" relativeHeight="251658243" behindDoc="0" locked="0" layoutInCell="0" hidden="0" allowOverlap="1" wp14:anchorId="276F8F15" wp14:editId="7DD0D9BD">
            <wp:simplePos x="0" y="0"/>
            <wp:positionH relativeFrom="page">
              <wp:posOffset>1313815</wp:posOffset>
            </wp:positionH>
            <wp:positionV relativeFrom="page">
              <wp:posOffset>450215</wp:posOffset>
            </wp:positionV>
            <wp:extent cx="519430" cy="593725"/>
            <wp:effectExtent l="0" t="0" r="0" b="0"/>
            <wp:wrapSquare wrapText="bothSides"/>
            <wp:docPr id="3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2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QFUnU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BAAAAAQAAAAEAAAABAAAAAQ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BUIAAAAAAAAAAAAAMUCAAAyAwAApwMAAAAAAAAVCAAAxQI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93725"/>
                    </a:xfrm>
                    <a:prstGeom prst="rect">
                      <a:avLst/>
                    </a:prstGeom>
                    <a:noFill/>
                    <a:ln w="63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0" distR="0" simplePos="0" relativeHeight="251658244" behindDoc="0" locked="0" layoutInCell="0" hidden="0" allowOverlap="1" wp14:anchorId="503E21F1" wp14:editId="7AA9052C">
            <wp:simplePos x="0" y="0"/>
            <wp:positionH relativeFrom="page">
              <wp:posOffset>1907540</wp:posOffset>
            </wp:positionH>
            <wp:positionV relativeFrom="page">
              <wp:posOffset>450215</wp:posOffset>
            </wp:positionV>
            <wp:extent cx="508000" cy="593725"/>
            <wp:effectExtent l="0" t="0" r="0" b="0"/>
            <wp:wrapSquare wrapText="bothSides"/>
            <wp:docPr id="4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QFUnU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BAAAAAQAAAAEAAAABAAAAAQ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LwLAAAAAAAAAAAAAMUCAAAgAwAApwMAAAAAAAC8CwAAxQI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93725"/>
                    </a:xfrm>
                    <a:prstGeom prst="rect">
                      <a:avLst/>
                    </a:prstGeom>
                    <a:noFill/>
                    <a:ln w="635">
                      <a:noFill/>
                    </a:ln>
                  </pic:spPr>
                </pic:pic>
              </a:graphicData>
            </a:graphic>
          </wp:anchor>
        </w:drawing>
      </w:r>
    </w:p>
    <w:p w14:paraId="5C96673F" w14:textId="77777777" w:rsidR="009B5321" w:rsidRDefault="009B5321">
      <w:pPr>
        <w:rPr>
          <w:b/>
          <w:sz w:val="24"/>
          <w:szCs w:val="24"/>
        </w:rPr>
      </w:pPr>
    </w:p>
    <w:p w14:paraId="1103B44E" w14:textId="77777777" w:rsidR="009B5321" w:rsidRDefault="00F74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</w:t>
      </w:r>
    </w:p>
    <w:p w14:paraId="5628D4B3" w14:textId="77777777" w:rsidR="009B5321" w:rsidRDefault="00F7448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774B1FD" w14:textId="77777777" w:rsidR="009B5321" w:rsidRDefault="00F74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Schule Flerden</w:t>
      </w:r>
    </w:p>
    <w:p w14:paraId="52DD2461" w14:textId="77777777" w:rsidR="009B5321" w:rsidRDefault="00F7448B">
      <w:pPr>
        <w:rPr>
          <w:i/>
        </w:rPr>
      </w:pPr>
      <w:r>
        <w:rPr>
          <w:i/>
        </w:rPr>
        <w:t>Tschappina – Urmein – Flerden</w:t>
      </w:r>
    </w:p>
    <w:p w14:paraId="08C9859E" w14:textId="77777777" w:rsidR="009B5321" w:rsidRDefault="009B5321"/>
    <w:p w14:paraId="3617B2D9" w14:textId="77777777" w:rsidR="009B5321" w:rsidRDefault="00F7448B">
      <w:pPr>
        <w:pStyle w:val="berschrift3"/>
      </w:pPr>
      <w:r>
        <w:t>Anmeldung für den Mittagstisch</w:t>
      </w:r>
    </w:p>
    <w:p w14:paraId="46350E5E" w14:textId="77777777" w:rsidR="009B5321" w:rsidRDefault="00F7448B">
      <w:pPr>
        <w:pStyle w:val="berschrift3"/>
        <w:rPr>
          <w:b w:val="0"/>
          <w:sz w:val="24"/>
        </w:rPr>
      </w:pPr>
      <w:r>
        <w:rPr>
          <w:b w:val="0"/>
          <w:sz w:val="24"/>
        </w:rPr>
        <w:t>Kindergarten und Primarschule OHB</w:t>
      </w:r>
    </w:p>
    <w:p w14:paraId="7C74F653" w14:textId="77777777" w:rsidR="009B5321" w:rsidRDefault="009B5321"/>
    <w:p w14:paraId="2E1AC79D" w14:textId="77777777" w:rsidR="009B5321" w:rsidRDefault="00F7448B">
      <w:pPr>
        <w:rPr>
          <w:i/>
          <w:sz w:val="24"/>
          <w:szCs w:val="24"/>
        </w:rPr>
      </w:pPr>
      <w:r>
        <w:rPr>
          <w:i/>
          <w:sz w:val="24"/>
          <w:szCs w:val="24"/>
        </w:rPr>
        <w:t>Bedingungen:</w:t>
      </w:r>
    </w:p>
    <w:p w14:paraId="54689672" w14:textId="77777777" w:rsidR="009B5321" w:rsidRDefault="009B5321">
      <w:pPr>
        <w:rPr>
          <w:i/>
          <w:sz w:val="24"/>
          <w:szCs w:val="24"/>
        </w:rPr>
      </w:pPr>
    </w:p>
    <w:p w14:paraId="4B606709" w14:textId="77777777" w:rsidR="009B5321" w:rsidRDefault="00431576">
      <w:pPr>
        <w:numPr>
          <w:ilvl w:val="0"/>
          <w:numId w:val="1"/>
        </w:numPr>
        <w:tabs>
          <w:tab w:val="left" w:pos="284"/>
        </w:tabs>
        <w:ind w:left="566" w:hanging="283"/>
      </w:pPr>
      <w:r>
        <w:t>Der Mittagstisch kann täglich und von allen Schülern in Anspruch genommen werden.</w:t>
      </w:r>
    </w:p>
    <w:p w14:paraId="4C5D9305" w14:textId="77777777" w:rsidR="009B5321" w:rsidRDefault="00F7448B">
      <w:pPr>
        <w:numPr>
          <w:ilvl w:val="0"/>
          <w:numId w:val="1"/>
        </w:numPr>
        <w:tabs>
          <w:tab w:val="left" w:pos="0"/>
          <w:tab w:val="left" w:pos="284"/>
        </w:tabs>
        <w:ind w:left="566" w:hanging="283"/>
      </w:pPr>
      <w:r>
        <w:t>Bei der Suche nach einem geeigneten Mittagstisch kann der Schulrat nach Anfrage behilflich sein.</w:t>
      </w:r>
    </w:p>
    <w:p w14:paraId="3CDDFCFC" w14:textId="77777777" w:rsidR="009B5321" w:rsidRDefault="00F7448B">
      <w:pPr>
        <w:numPr>
          <w:ilvl w:val="0"/>
          <w:numId w:val="1"/>
        </w:numPr>
        <w:tabs>
          <w:tab w:val="left" w:pos="566"/>
        </w:tabs>
        <w:ind w:left="566" w:hanging="283"/>
      </w:pPr>
      <w:r>
        <w:t xml:space="preserve">Schulinterne Änderungen wie Schulreise, Exkursionen, etc. </w:t>
      </w:r>
      <w:r w:rsidRPr="00E12F26">
        <w:rPr>
          <w:b/>
          <w:bCs/>
          <w:u w:val="single"/>
        </w:rPr>
        <w:t>melden die Erziehungsberechtigten den Gastgeber-Familien.</w:t>
      </w:r>
      <w:r w:rsidRPr="00E12F26">
        <w:t xml:space="preserve"> </w:t>
      </w:r>
      <w:r>
        <w:t xml:space="preserve">Bei Krankheit eines Schülers oder Schülerin, genügt die Abmeldung am Vormittag des betreffenden Tages bis spätestens </w:t>
      </w:r>
      <w:r>
        <w:rPr>
          <w:b/>
          <w:bCs/>
        </w:rPr>
        <w:t>09.00 Uhr</w:t>
      </w:r>
      <w:r>
        <w:t xml:space="preserve">, somit erfolgt </w:t>
      </w:r>
      <w:r>
        <w:rPr>
          <w:b/>
          <w:bCs/>
        </w:rPr>
        <w:t>keine Verrechnung.</w:t>
      </w:r>
    </w:p>
    <w:p w14:paraId="2B3F250B" w14:textId="77777777" w:rsidR="009B5321" w:rsidRDefault="00F7448B">
      <w:pPr>
        <w:numPr>
          <w:ilvl w:val="0"/>
          <w:numId w:val="1"/>
        </w:numPr>
        <w:tabs>
          <w:tab w:val="left" w:pos="284"/>
        </w:tabs>
        <w:ind w:left="567" w:hanging="284"/>
      </w:pPr>
      <w:r>
        <w:t xml:space="preserve">Wechselt ein Kind den Mittagstisch, muss dies </w:t>
      </w:r>
      <w:r w:rsidR="002B491D">
        <w:rPr>
          <w:b/>
          <w:bCs/>
        </w:rPr>
        <w:t>Ruth Beeli</w:t>
      </w:r>
      <w:r>
        <w:t xml:space="preserve"> mitgeteilt werden.</w:t>
      </w:r>
    </w:p>
    <w:p w14:paraId="307CD424" w14:textId="7AB76A56" w:rsidR="009B5321" w:rsidRDefault="00F7448B">
      <w:pPr>
        <w:numPr>
          <w:ilvl w:val="0"/>
          <w:numId w:val="1"/>
        </w:numPr>
        <w:tabs>
          <w:tab w:val="left" w:pos="284"/>
        </w:tabs>
        <w:ind w:left="567" w:hanging="284"/>
      </w:pPr>
      <w:r>
        <w:t>Die Gas</w:t>
      </w:r>
      <w:r w:rsidR="00431576">
        <w:t>tgeberfamilien werden mit CHF 1</w:t>
      </w:r>
      <w:r w:rsidR="00E12F26">
        <w:t>2</w:t>
      </w:r>
      <w:r>
        <w:t xml:space="preserve">.00 pro Mittagessen entschädigt. </w:t>
      </w:r>
    </w:p>
    <w:p w14:paraId="3FE324F2" w14:textId="20F237E7" w:rsidR="009B5321" w:rsidRDefault="00F7448B" w:rsidP="00B00341">
      <w:pPr>
        <w:numPr>
          <w:ilvl w:val="0"/>
          <w:numId w:val="1"/>
        </w:numPr>
        <w:tabs>
          <w:tab w:val="left" w:pos="284"/>
        </w:tabs>
        <w:ind w:left="567" w:hanging="284"/>
      </w:pPr>
      <w:r>
        <w:t>Die Kosten werden zwischen dem Schulverband</w:t>
      </w:r>
      <w:r w:rsidR="00B00341">
        <w:t xml:space="preserve"> CHF 3.00</w:t>
      </w:r>
      <w:r w:rsidR="00431576">
        <w:t>, dem Kanton</w:t>
      </w:r>
      <w:r w:rsidR="00B00341">
        <w:t xml:space="preserve"> CHF 3.00</w:t>
      </w:r>
      <w:r>
        <w:t xml:space="preserve"> und den Erziehungsberechtigten </w:t>
      </w:r>
      <w:r w:rsidR="00B00341">
        <w:t xml:space="preserve">CHF </w:t>
      </w:r>
      <w:r w:rsidR="00E12F26">
        <w:t>6</w:t>
      </w:r>
      <w:r w:rsidR="00B00341">
        <w:t xml:space="preserve">.00 </w:t>
      </w:r>
      <w:r>
        <w:t>aufgeteilt.</w:t>
      </w:r>
    </w:p>
    <w:p w14:paraId="080D36C7" w14:textId="77777777" w:rsidR="009B5321" w:rsidRDefault="00431576">
      <w:pPr>
        <w:numPr>
          <w:ilvl w:val="0"/>
          <w:numId w:val="1"/>
        </w:numPr>
        <w:tabs>
          <w:tab w:val="left" w:pos="284"/>
        </w:tabs>
        <w:ind w:left="567" w:hanging="284"/>
      </w:pPr>
      <w:r>
        <w:t>Die Gastfamilie trägt die Verantwortung und ist zuständig für die Betreuung des Kindes. Versicherung ist Sache der Gastfamilie (Sachbeschädigungen etc.)</w:t>
      </w:r>
    </w:p>
    <w:p w14:paraId="7DFB221E" w14:textId="77777777" w:rsidR="009B5321" w:rsidRDefault="009B5321"/>
    <w:p w14:paraId="2658D116" w14:textId="77777777" w:rsidR="009B5321" w:rsidRDefault="009B5321"/>
    <w:p w14:paraId="3859F9F5" w14:textId="77777777" w:rsidR="009B5321" w:rsidRDefault="00F7448B">
      <w:pPr>
        <w:rPr>
          <w:b/>
        </w:rPr>
      </w:pPr>
      <w:r>
        <w:rPr>
          <w:b/>
        </w:rPr>
        <w:t>Anmeldung bis jeweils Ende eines Schulsemesters an:</w:t>
      </w:r>
    </w:p>
    <w:p w14:paraId="6ED6F1FC" w14:textId="77777777" w:rsidR="009B5321" w:rsidRDefault="009B5321">
      <w:pPr>
        <w:pStyle w:val="xl24"/>
        <w:spacing w:before="0" w:after="0"/>
        <w:rPr>
          <w:rFonts w:eastAsia="Times New Roman"/>
          <w:b/>
          <w:color w:val="993366"/>
          <w:lang w:eastAsia="en-US"/>
        </w:rPr>
      </w:pPr>
    </w:p>
    <w:p w14:paraId="470E4369" w14:textId="77777777" w:rsidR="009B5321" w:rsidRDefault="002B491D">
      <w:pPr>
        <w:pStyle w:val="xl24"/>
        <w:spacing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Ruth Beeli</w:t>
      </w:r>
    </w:p>
    <w:p w14:paraId="093CFE85" w14:textId="77777777" w:rsidR="00F7448B" w:rsidRDefault="002B491D">
      <w:pPr>
        <w:pStyle w:val="xl24"/>
        <w:spacing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Untertschappina 39</w:t>
      </w:r>
    </w:p>
    <w:p w14:paraId="03FCF2F6" w14:textId="77777777" w:rsidR="009B5321" w:rsidRDefault="00F7448B">
      <w:pPr>
        <w:pStyle w:val="xl24"/>
        <w:spacing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7428 Tschappina</w:t>
      </w:r>
    </w:p>
    <w:p w14:paraId="1A017527" w14:textId="77777777" w:rsidR="009B5321" w:rsidRDefault="00F7448B">
      <w:pPr>
        <w:pStyle w:val="xl24"/>
        <w:spacing w:before="0" w:after="0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eastAsia="Times New Roman"/>
        </w:rPr>
        <w:t xml:space="preserve">Tel. </w:t>
      </w:r>
      <w:r w:rsidR="002B491D">
        <w:rPr>
          <w:rFonts w:eastAsia="Times New Roman"/>
          <w:lang w:eastAsia="en-US"/>
        </w:rPr>
        <w:t>081 651 04 31/ 078 843 75 11</w:t>
      </w:r>
    </w:p>
    <w:p w14:paraId="44F80BF8" w14:textId="77777777" w:rsidR="009B5321" w:rsidRDefault="009B5321">
      <w:pPr>
        <w:pStyle w:val="xl24"/>
        <w:spacing w:before="0" w:after="0"/>
        <w:rPr>
          <w:rFonts w:eastAsia="Times New Roman"/>
          <w:sz w:val="18"/>
          <w:szCs w:val="18"/>
        </w:rPr>
      </w:pPr>
    </w:p>
    <w:p w14:paraId="7AF008C6" w14:textId="77777777" w:rsidR="009B5321" w:rsidRDefault="00F7448B">
      <w:pPr>
        <w:widowControl w:val="0"/>
        <w:rPr>
          <w:rFonts w:ascii="MS Shell Dlg 2" w:eastAsia="MS Shell Dlg 2" w:hAnsi="MS Shell Dlg 2" w:cs="MS Shell Dlg 2"/>
          <w:sz w:val="20"/>
          <w:szCs w:val="20"/>
          <w:lang w:eastAsia="zh-CN"/>
        </w:rPr>
      </w:pPr>
      <w:r>
        <w:rPr>
          <w:rFonts w:ascii="Wingdings" w:eastAsia="Wingdings" w:hAnsi="Wingdings" w:cs="Wingdings"/>
          <w:sz w:val="32"/>
          <w:szCs w:val="32"/>
          <w:lang w:eastAsia="zh-CN"/>
        </w:rPr>
        <w:t></w:t>
      </w:r>
      <w:r>
        <w:rPr>
          <w:rFonts w:ascii="MS Shell Dlg 2" w:eastAsia="MS Shell Dlg 2" w:hAnsi="MS Shell Dlg 2" w:cs="MS Shell Dlg 2"/>
          <w:sz w:val="20"/>
          <w:szCs w:val="20"/>
          <w:lang w:eastAsia="zh-CN"/>
        </w:rPr>
        <w:t>------------------------------------------------------------------------------------------------------------------------------------</w:t>
      </w:r>
    </w:p>
    <w:p w14:paraId="658D9268" w14:textId="77777777" w:rsidR="009B5321" w:rsidRDefault="00F7448B">
      <w:pPr>
        <w:widowControl w:val="0"/>
        <w:rPr>
          <w:rFonts w:eastAsia="Tahoma"/>
          <w:i/>
          <w:lang w:eastAsia="zh-CN"/>
        </w:rPr>
      </w:pPr>
      <w:r>
        <w:rPr>
          <w:rFonts w:eastAsia="Tahoma"/>
          <w:i/>
          <w:lang w:eastAsia="zh-CN"/>
        </w:rPr>
        <w:t>Anmeldung:</w:t>
      </w:r>
    </w:p>
    <w:p w14:paraId="03369100" w14:textId="77777777" w:rsidR="009B5321" w:rsidRDefault="009B5321">
      <w:pPr>
        <w:widowControl w:val="0"/>
        <w:rPr>
          <w:rFonts w:eastAsia="Tahoma"/>
          <w:i/>
          <w:lang w:eastAsia="zh-CN"/>
        </w:rPr>
      </w:pPr>
    </w:p>
    <w:p w14:paraId="5F657215" w14:textId="77777777" w:rsidR="009B5321" w:rsidRPr="00E12F26" w:rsidRDefault="00F7448B">
      <w:pPr>
        <w:widowControl w:val="0"/>
        <w:rPr>
          <w:rFonts w:eastAsia="Tahoma"/>
          <w:lang w:eastAsia="zh-CN"/>
        </w:rPr>
      </w:pPr>
      <w:r>
        <w:rPr>
          <w:rFonts w:eastAsia="Tahoma"/>
          <w:lang w:eastAsia="zh-CN"/>
        </w:rPr>
        <w:t xml:space="preserve">Ich melde für die folgenden Tage an:  </w:t>
      </w:r>
      <w:r w:rsidRPr="00E12F26">
        <w:rPr>
          <w:rFonts w:eastAsia="Tahoma"/>
          <w:b/>
          <w:bCs/>
          <w:lang w:eastAsia="zh-CN"/>
        </w:rPr>
        <w:t>(Name der Gastgeber-Familie einfügen)</w:t>
      </w:r>
    </w:p>
    <w:p w14:paraId="51D67B9A" w14:textId="77777777" w:rsidR="009B5321" w:rsidRDefault="009B5321">
      <w:pPr>
        <w:widowControl w:val="0"/>
        <w:rPr>
          <w:rFonts w:eastAsia="Tahoma"/>
          <w:i/>
          <w:lang w:eastAsia="zh-CN"/>
        </w:rPr>
      </w:pPr>
    </w:p>
    <w:p w14:paraId="2C50A9F9" w14:textId="77777777" w:rsidR="009B5321" w:rsidRDefault="009B5321">
      <w:pPr>
        <w:widowControl w:val="0"/>
        <w:rPr>
          <w:rFonts w:eastAsia="Tahoma"/>
          <w:i/>
          <w:lang w:eastAsia="zh-CN"/>
        </w:rPr>
      </w:pPr>
    </w:p>
    <w:p w14:paraId="2D9585EE" w14:textId="77777777" w:rsidR="009B5321" w:rsidRDefault="00F7448B">
      <w:pPr>
        <w:widowControl w:val="0"/>
        <w:rPr>
          <w:rFonts w:eastAsia="Tahoma"/>
          <w:lang w:eastAsia="zh-CN"/>
        </w:rPr>
      </w:pPr>
      <w:r>
        <w:rPr>
          <w:rFonts w:eastAsia="Tahoma"/>
          <w:lang w:eastAsia="zh-CN"/>
        </w:rPr>
        <w:t>Mo.:_______________________________</w:t>
      </w:r>
      <w:r>
        <w:rPr>
          <w:rFonts w:eastAsia="Tahoma"/>
          <w:lang w:eastAsia="zh-CN"/>
        </w:rPr>
        <w:tab/>
      </w:r>
      <w:r>
        <w:rPr>
          <w:rFonts w:eastAsia="Tahoma"/>
          <w:lang w:eastAsia="zh-CN"/>
        </w:rPr>
        <w:tab/>
        <w:t>Di.: ______________________________</w:t>
      </w:r>
    </w:p>
    <w:p w14:paraId="5C3FD872" w14:textId="77777777" w:rsidR="00972390" w:rsidRDefault="00972390">
      <w:pPr>
        <w:widowControl w:val="0"/>
        <w:rPr>
          <w:rFonts w:eastAsia="Tahoma"/>
          <w:lang w:eastAsia="zh-CN"/>
        </w:rPr>
      </w:pPr>
    </w:p>
    <w:p w14:paraId="185F7737" w14:textId="77777777" w:rsidR="00972390" w:rsidRDefault="00972390">
      <w:pPr>
        <w:widowControl w:val="0"/>
        <w:rPr>
          <w:rFonts w:eastAsia="Tahoma"/>
          <w:lang w:eastAsia="zh-CN"/>
        </w:rPr>
      </w:pPr>
      <w:r>
        <w:rPr>
          <w:rFonts w:eastAsia="Tahoma"/>
          <w:lang w:eastAsia="zh-CN"/>
        </w:rPr>
        <w:t>Mi.: _______________________________</w:t>
      </w:r>
    </w:p>
    <w:p w14:paraId="216D3EBE" w14:textId="77777777" w:rsidR="009B5321" w:rsidRDefault="009B5321">
      <w:pPr>
        <w:widowControl w:val="0"/>
        <w:rPr>
          <w:rFonts w:eastAsia="Tahoma"/>
          <w:lang w:eastAsia="zh-CN"/>
        </w:rPr>
      </w:pPr>
    </w:p>
    <w:p w14:paraId="770CB69E" w14:textId="77777777" w:rsidR="009B5321" w:rsidRDefault="00F7448B">
      <w:pPr>
        <w:widowControl w:val="0"/>
        <w:rPr>
          <w:rFonts w:eastAsia="Tahoma"/>
          <w:lang w:eastAsia="zh-CN"/>
        </w:rPr>
      </w:pPr>
      <w:r>
        <w:rPr>
          <w:rFonts w:eastAsia="Tahoma"/>
          <w:lang w:eastAsia="zh-CN"/>
        </w:rPr>
        <w:t>Do.: _______________________________</w:t>
      </w:r>
      <w:r>
        <w:rPr>
          <w:rFonts w:eastAsia="Tahoma"/>
          <w:lang w:eastAsia="zh-CN"/>
        </w:rPr>
        <w:tab/>
      </w:r>
      <w:r>
        <w:rPr>
          <w:rFonts w:eastAsia="Tahoma"/>
          <w:lang w:eastAsia="zh-CN"/>
        </w:rPr>
        <w:tab/>
        <w:t>Fr.: ______________________________</w:t>
      </w:r>
    </w:p>
    <w:p w14:paraId="3DC6C30F" w14:textId="77777777" w:rsidR="009B5321" w:rsidRDefault="009B5321">
      <w:pPr>
        <w:pStyle w:val="xl24"/>
        <w:spacing w:before="0" w:after="0"/>
        <w:rPr>
          <w:rFonts w:eastAsia="Times New Roman"/>
          <w:lang w:eastAsia="en-US"/>
        </w:rPr>
      </w:pPr>
    </w:p>
    <w:p w14:paraId="0D35F370" w14:textId="77777777" w:rsidR="009B5321" w:rsidRDefault="009B5321">
      <w:pPr>
        <w:pStyle w:val="xl24"/>
        <w:spacing w:before="0" w:after="0"/>
        <w:rPr>
          <w:rFonts w:eastAsia="Times New Roman"/>
          <w:lang w:eastAsia="en-US"/>
        </w:rPr>
      </w:pPr>
    </w:p>
    <w:p w14:paraId="69C8D31F" w14:textId="77777777" w:rsidR="009B5321" w:rsidRDefault="00F7448B">
      <w:pPr>
        <w:pStyle w:val="xl24"/>
        <w:spacing w:before="0" w:after="0"/>
        <w:rPr>
          <w:rFonts w:eastAsia="Tahoma"/>
          <w:lang w:eastAsia="zh-CN"/>
        </w:rPr>
      </w:pPr>
      <w:r>
        <w:rPr>
          <w:rFonts w:eastAsia="Times New Roman"/>
          <w:lang w:eastAsia="en-US"/>
        </w:rPr>
        <w:t xml:space="preserve">Name des Schülers/der Schülerin:   </w:t>
      </w:r>
      <w:r>
        <w:rPr>
          <w:rFonts w:eastAsia="Tahoma"/>
          <w:lang w:eastAsia="zh-CN"/>
        </w:rPr>
        <w:t>______________________________________________</w:t>
      </w:r>
    </w:p>
    <w:p w14:paraId="58583862" w14:textId="77777777" w:rsidR="009B5321" w:rsidRDefault="009B5321">
      <w:pPr>
        <w:pStyle w:val="xl24"/>
        <w:spacing w:before="0" w:after="0"/>
        <w:rPr>
          <w:rFonts w:eastAsia="Tahoma"/>
          <w:lang w:eastAsia="zh-CN"/>
        </w:rPr>
      </w:pPr>
    </w:p>
    <w:p w14:paraId="4B77E590" w14:textId="77777777" w:rsidR="009B5321" w:rsidRDefault="00F7448B">
      <w:pPr>
        <w:pStyle w:val="xl24"/>
        <w:spacing w:before="0" w:after="0"/>
        <w:rPr>
          <w:rFonts w:eastAsia="Tahoma"/>
          <w:lang w:eastAsia="zh-CN"/>
        </w:rPr>
      </w:pPr>
      <w:r>
        <w:rPr>
          <w:rFonts w:eastAsia="Tahoma"/>
          <w:lang w:eastAsia="zh-CN"/>
        </w:rPr>
        <w:t>Klasse:                                         __________________________________</w:t>
      </w:r>
    </w:p>
    <w:p w14:paraId="51AE969C" w14:textId="77777777" w:rsidR="009B5321" w:rsidRDefault="009B5321">
      <w:pPr>
        <w:pStyle w:val="xl24"/>
        <w:spacing w:before="0" w:after="0"/>
        <w:rPr>
          <w:rFonts w:eastAsia="Tahoma"/>
          <w:lang w:eastAsia="zh-CN"/>
        </w:rPr>
      </w:pPr>
    </w:p>
    <w:p w14:paraId="31D4BB96" w14:textId="77777777" w:rsidR="009B5321" w:rsidRDefault="00F7448B">
      <w:pPr>
        <w:pStyle w:val="xl24"/>
        <w:spacing w:before="0" w:after="0"/>
        <w:rPr>
          <w:rFonts w:eastAsia="Tahoma"/>
          <w:lang w:eastAsia="zh-CN"/>
        </w:rPr>
      </w:pPr>
      <w:r>
        <w:rPr>
          <w:rFonts w:eastAsia="Tahoma"/>
          <w:lang w:eastAsia="zh-CN"/>
        </w:rPr>
        <w:t>Wohnort/Datum:                           __________________________________</w:t>
      </w:r>
    </w:p>
    <w:p w14:paraId="492D25F6" w14:textId="77777777" w:rsidR="009B5321" w:rsidRDefault="009B5321">
      <w:pPr>
        <w:pStyle w:val="xl24"/>
        <w:spacing w:before="0" w:after="0"/>
        <w:rPr>
          <w:rFonts w:eastAsia="Tahoma"/>
          <w:lang w:eastAsia="zh-CN"/>
        </w:rPr>
      </w:pPr>
    </w:p>
    <w:p w14:paraId="6416183F" w14:textId="77777777" w:rsidR="009B5321" w:rsidRDefault="00F7448B">
      <w:pPr>
        <w:pStyle w:val="xl24"/>
        <w:spacing w:before="0" w:after="0"/>
        <w:rPr>
          <w:rFonts w:eastAsia="Tahoma"/>
          <w:lang w:eastAsia="zh-CN"/>
        </w:rPr>
      </w:pPr>
      <w:r>
        <w:rPr>
          <w:rFonts w:eastAsia="Tahoma"/>
          <w:lang w:eastAsia="zh-CN"/>
        </w:rPr>
        <w:t>Name der Erziehungsberechtigten:  __________________________________</w:t>
      </w:r>
    </w:p>
    <w:p w14:paraId="3EAD0679" w14:textId="77777777" w:rsidR="009B5321" w:rsidRDefault="009B5321">
      <w:pPr>
        <w:pStyle w:val="xl24"/>
        <w:spacing w:before="0" w:after="0"/>
        <w:rPr>
          <w:rFonts w:eastAsia="Tahoma"/>
          <w:lang w:eastAsia="zh-CN"/>
        </w:rPr>
      </w:pPr>
    </w:p>
    <w:p w14:paraId="0EDE24C7" w14:textId="77777777" w:rsidR="009B5321" w:rsidRDefault="00F7448B">
      <w:pPr>
        <w:pStyle w:val="xl24"/>
        <w:spacing w:before="0" w:after="0"/>
        <w:rPr>
          <w:rFonts w:eastAsia="Tahoma"/>
          <w:lang w:eastAsia="zh-CN"/>
        </w:rPr>
      </w:pPr>
      <w:r>
        <w:rPr>
          <w:rFonts w:eastAsia="Tahoma"/>
          <w:lang w:eastAsia="zh-CN"/>
        </w:rPr>
        <w:t>Unterschrift der         „               :  __________________________________</w:t>
      </w:r>
    </w:p>
    <w:p w14:paraId="7B35B171" w14:textId="77777777" w:rsidR="009B5321" w:rsidRDefault="009B5321">
      <w:pPr>
        <w:pStyle w:val="xl24"/>
        <w:spacing w:before="0" w:after="0"/>
        <w:rPr>
          <w:rFonts w:eastAsia="Tahoma"/>
          <w:lang w:eastAsia="zh-CN"/>
        </w:rPr>
      </w:pPr>
    </w:p>
    <w:p w14:paraId="55E5435F" w14:textId="77777777" w:rsidR="009B5321" w:rsidRDefault="009B5321">
      <w:pPr>
        <w:pStyle w:val="xl24"/>
        <w:spacing w:before="0" w:after="0"/>
        <w:rPr>
          <w:rFonts w:eastAsia="Tahoma"/>
          <w:lang w:eastAsia="zh-CN"/>
        </w:rPr>
      </w:pPr>
    </w:p>
    <w:p w14:paraId="57566F26" w14:textId="77777777" w:rsidR="009B5321" w:rsidRDefault="00F7448B">
      <w:pPr>
        <w:pStyle w:val="xl24"/>
        <w:spacing w:before="0" w:after="0"/>
        <w:rPr>
          <w:rFonts w:eastAsia="Tahoma"/>
          <w:lang w:eastAsia="zh-CN"/>
        </w:rPr>
      </w:pPr>
      <w:r>
        <w:rPr>
          <w:rFonts w:eastAsia="Tahoma"/>
          <w:lang w:eastAsia="zh-CN"/>
        </w:rPr>
        <w:t>Unterschrift der  Gastgeber         :   __________________________________</w:t>
      </w:r>
    </w:p>
    <w:sectPr w:rsidR="009B5321">
      <w:endnotePr>
        <w:numFmt w:val="decimal"/>
      </w:endnotePr>
      <w:pgSz w:w="11906" w:h="16838"/>
      <w:pgMar w:top="709" w:right="56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12F"/>
    <w:multiLevelType w:val="hybridMultilevel"/>
    <w:tmpl w:val="E276743A"/>
    <w:lvl w:ilvl="0" w:tplc="5648A4A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E48C1C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6324AC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9220A6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52CDFE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4068C6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650563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B6C7E2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36003A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7A2BE5"/>
    <w:multiLevelType w:val="singleLevel"/>
    <w:tmpl w:val="3A2E8684"/>
    <w:name w:val="Nummerierungsliste 1"/>
    <w:lvl w:ilvl="0">
      <w:start w:val="1"/>
      <w:numFmt w:val="decimal"/>
      <w:lvlText w:val="%1."/>
      <w:lvlJc w:val="left"/>
      <w:pPr>
        <w:ind w:left="283" w:firstLine="0"/>
      </w:pPr>
    </w:lvl>
  </w:abstractNum>
  <w:abstractNum w:abstractNumId="2" w15:restartNumberingAfterBreak="0">
    <w:nsid w:val="6EDB03E3"/>
    <w:multiLevelType w:val="singleLevel"/>
    <w:tmpl w:val="98544882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 w16cid:durableId="2048601889">
    <w:abstractNumId w:val="1"/>
  </w:num>
  <w:num w:numId="2" w16cid:durableId="428310449">
    <w:abstractNumId w:val="2"/>
  </w:num>
  <w:num w:numId="3" w16cid:durableId="195581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rawingGridHorizontalSpacing w:val="85"/>
  <w:drawingGridVerticalSpacing w:val="8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21"/>
    <w:rsid w:val="002B491D"/>
    <w:rsid w:val="002F0E2C"/>
    <w:rsid w:val="00431576"/>
    <w:rsid w:val="004E0A1C"/>
    <w:rsid w:val="00615D8A"/>
    <w:rsid w:val="006C6AF3"/>
    <w:rsid w:val="008D424F"/>
    <w:rsid w:val="0092099B"/>
    <w:rsid w:val="00972390"/>
    <w:rsid w:val="009B5321"/>
    <w:rsid w:val="00B00341"/>
    <w:rsid w:val="00B506E3"/>
    <w:rsid w:val="00B96CDC"/>
    <w:rsid w:val="00E12F26"/>
    <w:rsid w:val="00F7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2EB0D"/>
  <w15:docId w15:val="{5D2F89C0-7A1B-4BC3-92AF-6E3FE202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sz w:val="22"/>
        <w:szCs w:val="22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i/>
      <w:sz w:val="28"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i/>
      <w:color w:val="33996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color w:val="993366"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FF66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qFormat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NurText">
    <w:name w:val="Plain Text"/>
    <w:basedOn w:val="Standard"/>
    <w:qFormat/>
    <w:rPr>
      <w:rFonts w:ascii="Courier New" w:hAnsi="Courier New" w:cs="Courier New"/>
      <w:sz w:val="20"/>
      <w:szCs w:val="20"/>
    </w:rPr>
  </w:style>
  <w:style w:type="paragraph" w:customStyle="1" w:styleId="xl24">
    <w:name w:val="xl24"/>
    <w:basedOn w:val="Standard"/>
    <w:qFormat/>
    <w:pPr>
      <w:spacing w:before="100" w:after="100"/>
    </w:pPr>
    <w:rPr>
      <w:rFonts w:eastAsia="Arial Unicode MS"/>
    </w:rPr>
  </w:style>
  <w:style w:type="paragraph" w:customStyle="1" w:styleId="xl25">
    <w:name w:val="xl25"/>
    <w:basedOn w:val="Standard"/>
    <w:qFormat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b/>
      <w:sz w:val="24"/>
      <w:szCs w:val="24"/>
    </w:rPr>
  </w:style>
  <w:style w:type="paragraph" w:customStyle="1" w:styleId="xl26">
    <w:name w:val="xl26"/>
    <w:basedOn w:val="Standard"/>
    <w:qFormat/>
    <w:pPr>
      <w:pBdr>
        <w:bottom w:val="double" w:sz="6" w:space="0" w:color="000000"/>
      </w:pBdr>
      <w:spacing w:before="100" w:after="100"/>
    </w:pPr>
    <w:rPr>
      <w:rFonts w:ascii="Arial Unicode MS" w:eastAsia="Arial Unicode MS" w:hAnsi="Arial Unicode MS" w:cs="Arial Unicode MS"/>
      <w:b/>
    </w:rPr>
  </w:style>
  <w:style w:type="paragraph" w:customStyle="1" w:styleId="xl27">
    <w:name w:val="xl27"/>
    <w:basedOn w:val="Standard"/>
    <w:qFormat/>
    <w:pPr>
      <w:pBdr>
        <w:bottom w:val="single" w:sz="4" w:space="0" w:color="000000"/>
      </w:pBdr>
      <w:spacing w:before="100" w:after="100"/>
    </w:pPr>
    <w:rPr>
      <w:rFonts w:eastAsia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D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Flerden</vt:lpstr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Flerden</dc:title>
  <dc:creator>MaGe</dc:creator>
  <cp:lastModifiedBy>Regula Schmid</cp:lastModifiedBy>
  <cp:revision>2</cp:revision>
  <cp:lastPrinted>2020-06-01T19:07:00Z</cp:lastPrinted>
  <dcterms:created xsi:type="dcterms:W3CDTF">2023-07-11T06:44:00Z</dcterms:created>
  <dcterms:modified xsi:type="dcterms:W3CDTF">2023-07-11T06:44:00Z</dcterms:modified>
</cp:coreProperties>
</file>